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ED" w:rsidRDefault="006325ED"/>
    <w:p w:rsidR="006B5FDB" w:rsidRDefault="006B5FDB"/>
    <w:tbl>
      <w:tblPr>
        <w:tblStyle w:val="TableGrid252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6B5FDB" w:rsidRPr="00F23E6E" w:rsidTr="00F17F88">
        <w:tc>
          <w:tcPr>
            <w:tcW w:w="5000" w:type="pct"/>
          </w:tcPr>
          <w:p w:rsidR="006B5FDB" w:rsidRPr="00F23E6E" w:rsidRDefault="006B5FDB" w:rsidP="00F17F88">
            <w:pPr>
              <w:widowControl w:val="0"/>
              <w:spacing w:before="240"/>
              <w:jc w:val="center"/>
              <w:rPr>
                <w:b/>
                <w:bCs/>
                <w:noProof/>
              </w:rPr>
            </w:pPr>
            <w:r w:rsidRPr="00F23E6E">
              <w:rPr>
                <w:b/>
                <w:bCs/>
                <w:noProof/>
              </w:rPr>
              <w:t>PHIẾU HỌC TẬP 3</w:t>
            </w:r>
          </w:p>
          <w:p w:rsidR="006B5FDB" w:rsidRPr="00F23E6E" w:rsidRDefault="006B5FDB" w:rsidP="00F17F88">
            <w:pPr>
              <w:widowControl w:val="0"/>
              <w:rPr>
                <w:noProof/>
              </w:rPr>
            </w:pPr>
            <w:r w:rsidRPr="00F23E6E">
              <w:rPr>
                <w:b/>
                <w:bCs/>
                <w:noProof/>
              </w:rPr>
              <w:t>1. Nhiệm vụ 1</w:t>
            </w:r>
            <w:r w:rsidRPr="00F23E6E">
              <w:rPr>
                <w:noProof/>
              </w:rPr>
              <w:t xml:space="preserve"> (theo nhóm)</w:t>
            </w:r>
          </w:p>
          <w:p w:rsidR="006B5FDB" w:rsidRPr="00F23E6E" w:rsidRDefault="006B5FDB" w:rsidP="00F17F88">
            <w:pPr>
              <w:widowControl w:val="0"/>
              <w:rPr>
                <w:bCs/>
                <w:i/>
                <w:iCs/>
                <w:noProof/>
              </w:rPr>
            </w:pPr>
            <w:r w:rsidRPr="00F23E6E">
              <w:rPr>
                <w:bCs/>
                <w:i/>
                <w:iCs/>
                <w:noProof/>
              </w:rPr>
              <w:t>- Vẽ mẫu tangram từ hình vuông có cạnh 16cm trên giấy mi-li-mét. Sau đó đánh số từ 1 đến 7 lên mỗi mẩu hình và cắt rời.</w:t>
            </w:r>
          </w:p>
          <w:p w:rsidR="006B5FDB" w:rsidRPr="00F23E6E" w:rsidRDefault="006B5FDB" w:rsidP="00F17F88">
            <w:pPr>
              <w:widowControl w:val="0"/>
              <w:jc w:val="center"/>
              <w:rPr>
                <w:noProof/>
              </w:rPr>
            </w:pPr>
            <w:r w:rsidRPr="00F23E6E">
              <w:rPr>
                <w:noProof/>
                <w:lang w:val="en-GB" w:eastAsia="en-GB"/>
              </w:rPr>
              <w:drawing>
                <wp:inline distT="0" distB="0" distL="0" distR="0" wp14:anchorId="3F5DD7A2" wp14:editId="0E26309B">
                  <wp:extent cx="3374784" cy="4320204"/>
                  <wp:effectExtent l="3492" t="0" r="953" b="952"/>
                  <wp:docPr id="926" name="Picture 926" descr="&amp;amp;quot;Papier Millimétré&amp;amp;quot; Images – Browse 44 Stock Photos, Vectors, and Video | 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&amp;amp;quot;Papier Millimétré&amp;amp;quot; Images – Browse 44 Stock Photos, Vectors, and Video | 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1" t="1" b="18737"/>
                          <a:stretch/>
                        </pic:blipFill>
                        <pic:spPr bwMode="auto">
                          <a:xfrm rot="5400000">
                            <a:off x="0" y="0"/>
                            <a:ext cx="3427852" cy="438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B5FDB" w:rsidRPr="00F23E6E" w:rsidRDefault="006B5FDB" w:rsidP="00F17F88">
            <w:pPr>
              <w:widowControl w:val="0"/>
              <w:rPr>
                <w:noProof/>
              </w:rPr>
            </w:pPr>
            <w:r w:rsidRPr="00F23E6E">
              <w:rPr>
                <w:b/>
                <w:bCs/>
                <w:noProof/>
              </w:rPr>
              <w:t>2. Nhiệm vụ 2</w:t>
            </w:r>
            <w:r w:rsidRPr="00F23E6E">
              <w:rPr>
                <w:noProof/>
              </w:rPr>
              <w:t xml:space="preserve"> (theo nhóm)</w:t>
            </w:r>
          </w:p>
          <w:p w:rsidR="006B5FDB" w:rsidRPr="00F23E6E" w:rsidRDefault="006B5FDB" w:rsidP="00F17F88">
            <w:pPr>
              <w:widowControl w:val="0"/>
              <w:rPr>
                <w:bCs/>
                <w:i/>
                <w:iCs/>
                <w:noProof/>
              </w:rPr>
            </w:pPr>
            <w:r w:rsidRPr="00F23E6E">
              <w:rPr>
                <w:bCs/>
                <w:i/>
                <w:iCs/>
                <w:noProof/>
              </w:rPr>
              <w:t xml:space="preserve">- Vẽ phác thảo hình khai triển phẳng của khối có đáy là một tam giác vuông </w:t>
            </w:r>
          </w:p>
          <w:p w:rsidR="006B5FDB" w:rsidRPr="00F23E6E" w:rsidRDefault="006B5FDB" w:rsidP="00F17F88">
            <w:pPr>
              <w:widowControl w:val="0"/>
              <w:rPr>
                <w:i/>
                <w:iCs/>
                <w:noProof/>
              </w:rPr>
            </w:pPr>
          </w:p>
          <w:p w:rsidR="006B5FDB" w:rsidRPr="00F23E6E" w:rsidRDefault="006B5FDB" w:rsidP="00F17F88">
            <w:pPr>
              <w:widowControl w:val="0"/>
              <w:rPr>
                <w:i/>
                <w:iCs/>
                <w:noProof/>
              </w:rPr>
            </w:pPr>
          </w:p>
          <w:p w:rsidR="006B5FDB" w:rsidRPr="00F23E6E" w:rsidRDefault="006B5FDB" w:rsidP="00F17F88">
            <w:pPr>
              <w:widowControl w:val="0"/>
              <w:rPr>
                <w:i/>
                <w:iCs/>
                <w:noProof/>
              </w:rPr>
            </w:pPr>
            <w:r w:rsidRPr="00F23E6E">
              <w:rPr>
                <w:bCs/>
                <w:i/>
                <w:iCs/>
                <w:noProof/>
              </w:rPr>
              <w:t>- Vẽ phác thảo hình khai triển phẳng của khối có đáy là hình bình hành</w:t>
            </w:r>
          </w:p>
          <w:p w:rsidR="006B5FDB" w:rsidRPr="00F23E6E" w:rsidRDefault="006B5FDB" w:rsidP="00F17F88">
            <w:pPr>
              <w:widowControl w:val="0"/>
              <w:tabs>
                <w:tab w:val="left" w:pos="2294"/>
              </w:tabs>
              <w:rPr>
                <w:noProof/>
              </w:rPr>
            </w:pPr>
          </w:p>
          <w:p w:rsidR="006B5FDB" w:rsidRPr="00F23E6E" w:rsidRDefault="006B5FDB" w:rsidP="00F17F88">
            <w:pPr>
              <w:widowControl w:val="0"/>
              <w:tabs>
                <w:tab w:val="left" w:pos="2294"/>
              </w:tabs>
              <w:rPr>
                <w:noProof/>
              </w:rPr>
            </w:pPr>
          </w:p>
        </w:tc>
      </w:tr>
    </w:tbl>
    <w:p w:rsidR="008D4799" w:rsidRDefault="008D4799"/>
    <w:p w:rsidR="006B5FDB" w:rsidRDefault="006B5FDB"/>
    <w:p w:rsidR="008D4799" w:rsidRDefault="008D4799">
      <w:bookmarkStart w:id="0" w:name="_GoBack"/>
      <w:bookmarkEnd w:id="0"/>
    </w:p>
    <w:tbl>
      <w:tblPr>
        <w:tblStyle w:val="TableGrid252"/>
        <w:tblW w:w="5000" w:type="pct"/>
        <w:tblLook w:val="04A0" w:firstRow="1" w:lastRow="0" w:firstColumn="1" w:lastColumn="0" w:noHBand="0" w:noVBand="1"/>
      </w:tblPr>
      <w:tblGrid>
        <w:gridCol w:w="4762"/>
        <w:gridCol w:w="4254"/>
      </w:tblGrid>
      <w:tr w:rsidR="008D4799" w:rsidRPr="00F23E6E" w:rsidTr="00F17F88">
        <w:trPr>
          <w:trHeight w:val="899"/>
        </w:trPr>
        <w:tc>
          <w:tcPr>
            <w:tcW w:w="5000" w:type="pct"/>
            <w:gridSpan w:val="2"/>
          </w:tcPr>
          <w:p w:rsidR="008D4799" w:rsidRPr="00F23E6E" w:rsidRDefault="008D4799" w:rsidP="00F17F88">
            <w:pPr>
              <w:widowControl w:val="0"/>
              <w:rPr>
                <w:b/>
                <w:bCs/>
                <w:noProof/>
              </w:rPr>
            </w:pPr>
            <w:r w:rsidRPr="00F23E6E">
              <w:rPr>
                <w:b/>
                <w:bCs/>
                <w:noProof/>
              </w:rPr>
              <w:t>3. Phân công</w:t>
            </w: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jc w:val="center"/>
              <w:rPr>
                <w:noProof/>
              </w:rPr>
            </w:pPr>
            <w:r w:rsidRPr="00F23E6E">
              <w:rPr>
                <w:noProof/>
              </w:rPr>
              <w:t>Thành viên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jc w:val="center"/>
              <w:rPr>
                <w:noProof/>
              </w:rPr>
            </w:pPr>
            <w:r w:rsidRPr="00F23E6E">
              <w:rPr>
                <w:noProof/>
              </w:rPr>
              <w:t>Nhiệm vụ</w:t>
            </w: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  <w:r w:rsidRPr="00F23E6E">
              <w:rPr>
                <w:bCs/>
                <w:iCs/>
                <w:noProof/>
              </w:rPr>
              <w:t>Bạn ………………………………… sẽ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  <w:r w:rsidRPr="00F23E6E">
              <w:rPr>
                <w:bCs/>
                <w:iCs/>
                <w:noProof/>
              </w:rPr>
              <w:t>Bạn ………………………………… sẽ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  <w:r w:rsidRPr="00F23E6E">
              <w:rPr>
                <w:bCs/>
                <w:iCs/>
                <w:noProof/>
              </w:rPr>
              <w:t>Bạn ………………………………… sẽ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  <w:r w:rsidRPr="00F23E6E">
              <w:rPr>
                <w:bCs/>
                <w:iCs/>
                <w:noProof/>
              </w:rPr>
              <w:t>Bạn ………………………………… sẽ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</w:p>
        </w:tc>
      </w:tr>
      <w:tr w:rsidR="008D4799" w:rsidRPr="00F23E6E" w:rsidTr="00F17F88">
        <w:tc>
          <w:tcPr>
            <w:tcW w:w="2641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bCs/>
                <w:iCs/>
                <w:noProof/>
              </w:rPr>
            </w:pPr>
            <w:r w:rsidRPr="00F23E6E">
              <w:rPr>
                <w:bCs/>
                <w:iCs/>
                <w:noProof/>
              </w:rPr>
              <w:t>Bạn ………………………………… sẽ</w:t>
            </w:r>
          </w:p>
        </w:tc>
        <w:tc>
          <w:tcPr>
            <w:tcW w:w="2359" w:type="pct"/>
          </w:tcPr>
          <w:p w:rsidR="008D4799" w:rsidRPr="00F23E6E" w:rsidRDefault="008D4799" w:rsidP="00F17F88">
            <w:pPr>
              <w:widowControl w:val="0"/>
              <w:spacing w:before="40"/>
              <w:rPr>
                <w:noProof/>
              </w:rPr>
            </w:pPr>
          </w:p>
        </w:tc>
      </w:tr>
    </w:tbl>
    <w:p w:rsidR="008D4799" w:rsidRDefault="008D4799"/>
    <w:sectPr w:rsidR="008D4799" w:rsidSect="006B5FDB">
      <w:pgSz w:w="11906" w:h="16838"/>
      <w:pgMar w:top="153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DB"/>
    <w:rsid w:val="006325ED"/>
    <w:rsid w:val="006B5FDB"/>
    <w:rsid w:val="008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477E"/>
  <w15:chartTrackingRefBased/>
  <w15:docId w15:val="{A2687828-3009-4176-B91E-A253EA54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FDB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52">
    <w:name w:val="Table Grid252"/>
    <w:basedOn w:val="TableNormal"/>
    <w:next w:val="TableGrid"/>
    <w:uiPriority w:val="39"/>
    <w:qFormat/>
    <w:rsid w:val="006B5FDB"/>
    <w:pPr>
      <w:spacing w:after="0" w:line="240" w:lineRule="auto"/>
    </w:pPr>
    <w:rPr>
      <w:rFonts w:ascii="Times New Roman" w:eastAsia="Calibri" w:hAnsi="Times New Roman" w:cs="Times New Roman"/>
      <w:sz w:val="2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B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5682-9073-4BA1-B08A-36B28488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Minh Phương Nguyễn</dc:creator>
  <cp:keywords/>
  <dc:description/>
  <cp:lastModifiedBy>Ngọc Minh Phương Nguyễn</cp:lastModifiedBy>
  <cp:revision>2</cp:revision>
  <dcterms:created xsi:type="dcterms:W3CDTF">2022-07-25T08:25:00Z</dcterms:created>
  <dcterms:modified xsi:type="dcterms:W3CDTF">2022-07-25T08:27:00Z</dcterms:modified>
</cp:coreProperties>
</file>