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06" w:rsidRPr="00F23E6E" w:rsidRDefault="00573906" w:rsidP="00573906">
      <w:pPr>
        <w:jc w:val="center"/>
        <w:rPr>
          <w:b/>
          <w:bCs/>
          <w:color w:val="000000"/>
        </w:rPr>
      </w:pPr>
      <w:r w:rsidRPr="00F23E6E">
        <w:rPr>
          <w:b/>
          <w:bCs/>
          <w:color w:val="000000"/>
        </w:rPr>
        <w:t>PHIẾU HỌC TẬP SỐ 2 (làm việc nhóm)</w:t>
      </w:r>
    </w:p>
    <w:p w:rsidR="00573906" w:rsidRPr="00F23E6E" w:rsidRDefault="00573906" w:rsidP="00573906">
      <w:pPr>
        <w:spacing w:line="312" w:lineRule="auto"/>
        <w:rPr>
          <w:color w:val="000000"/>
        </w:rPr>
      </w:pPr>
      <w:r w:rsidRPr="00F23E6E">
        <w:rPr>
          <w:color w:val="000000"/>
        </w:rPr>
        <w:t>Nhóm học sinh thảo luận và đề xuất thực đơn theo ngày đảm bảo yêu cầu sản phẩm. Gợi ý nội dung thảo luận:</w:t>
      </w:r>
    </w:p>
    <w:p w:rsidR="00573906" w:rsidRPr="00F23E6E" w:rsidRDefault="00573906" w:rsidP="00573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0" w:hanging="270"/>
        <w:rPr>
          <w:i/>
          <w:color w:val="000000"/>
        </w:rPr>
      </w:pPr>
      <w:r w:rsidRPr="00F23E6E">
        <w:rPr>
          <w:i/>
          <w:color w:val="000000"/>
        </w:rPr>
        <w:t xml:space="preserve">Liệt kê danh sách các món ăn mà nhóm lựa chọn để dùng trong một ngày. </w:t>
      </w:r>
    </w:p>
    <w:p w:rsidR="00573906" w:rsidRPr="00F23E6E" w:rsidRDefault="00573906" w:rsidP="00573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0" w:hanging="270"/>
        <w:rPr>
          <w:i/>
          <w:color w:val="000000"/>
        </w:rPr>
      </w:pPr>
      <w:r w:rsidRPr="00F23E6E">
        <w:rPr>
          <w:i/>
          <w:color w:val="000000"/>
        </w:rPr>
        <w:t>Tính lượng chất cho từng loại thức ăn.</w:t>
      </w:r>
    </w:p>
    <w:p w:rsidR="00573906" w:rsidRPr="00F23E6E" w:rsidRDefault="00573906" w:rsidP="00573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0" w:hanging="270"/>
        <w:rPr>
          <w:i/>
          <w:color w:val="000000"/>
        </w:rPr>
      </w:pPr>
      <w:r w:rsidRPr="00F23E6E">
        <w:rPr>
          <w:i/>
          <w:color w:val="000000"/>
        </w:rPr>
        <w:t>Đặt tên thực đơn, giải thích ý nghĩa, tác dụng mỗi món ăn về việc cung cấp loại dinh dưỡng và lượng phù hợp.</w:t>
      </w:r>
    </w:p>
    <w:p w:rsidR="00573906" w:rsidRPr="00F23E6E" w:rsidRDefault="00573906" w:rsidP="00573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0" w:hanging="270"/>
        <w:rPr>
          <w:i/>
          <w:color w:val="000000"/>
        </w:rPr>
      </w:pPr>
      <w:r w:rsidRPr="00F23E6E">
        <w:rPr>
          <w:i/>
          <w:color w:val="000000"/>
        </w:rPr>
        <w:t>Phân công chuẩn bị hình ảnh minh họa, hoàn thiện thực đơn.</w:t>
      </w:r>
    </w:p>
    <w:p w:rsidR="00573906" w:rsidRPr="00F23E6E" w:rsidRDefault="00573906" w:rsidP="00573906">
      <w:pPr>
        <w:spacing w:line="312" w:lineRule="auto"/>
        <w:rPr>
          <w:i/>
          <w:color w:val="000000"/>
        </w:rPr>
      </w:pPr>
      <w:r w:rsidRPr="00F23E6E">
        <w:rPr>
          <w:i/>
          <w:color w:val="000000"/>
        </w:rPr>
        <w:t>Trình bày theo bảng sau:</w:t>
      </w:r>
    </w:p>
    <w:tbl>
      <w:tblPr>
        <w:tblW w:w="85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370"/>
        <w:gridCol w:w="1134"/>
        <w:gridCol w:w="1533"/>
        <w:gridCol w:w="749"/>
        <w:gridCol w:w="848"/>
        <w:gridCol w:w="1134"/>
        <w:gridCol w:w="1766"/>
      </w:tblGrid>
      <w:tr w:rsidR="00573906" w:rsidRPr="00F23E6E" w:rsidTr="002B3D84">
        <w:trPr>
          <w:trHeight w:val="503"/>
          <w:jc w:val="center"/>
        </w:trPr>
        <w:tc>
          <w:tcPr>
            <w:tcW w:w="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Bữa ăn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 xml:space="preserve">Tên </w:t>
            </w:r>
          </w:p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món ăn</w:t>
            </w:r>
          </w:p>
        </w:tc>
        <w:tc>
          <w:tcPr>
            <w:tcW w:w="1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 xml:space="preserve">Chất </w:t>
            </w:r>
          </w:p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bột đường, lượng</w:t>
            </w:r>
          </w:p>
        </w:tc>
        <w:tc>
          <w:tcPr>
            <w:tcW w:w="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Chất béo</w:t>
            </w:r>
          </w:p>
        </w:tc>
        <w:tc>
          <w:tcPr>
            <w:tcW w:w="8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Chất đạm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Vitamin</w:t>
            </w:r>
          </w:p>
        </w:tc>
        <w:tc>
          <w:tcPr>
            <w:tcW w:w="1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Chất khoáng và chất xơ</w:t>
            </w:r>
          </w:p>
        </w:tc>
      </w:tr>
      <w:tr w:rsidR="00573906" w:rsidRPr="00F23E6E" w:rsidTr="002B3D84">
        <w:trPr>
          <w:trHeight w:val="20"/>
          <w:jc w:val="center"/>
        </w:trPr>
        <w:tc>
          <w:tcPr>
            <w:tcW w:w="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Bữa sáng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8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</w:tr>
      <w:tr w:rsidR="00573906" w:rsidRPr="00F23E6E" w:rsidTr="002B3D84">
        <w:trPr>
          <w:trHeight w:val="20"/>
          <w:jc w:val="center"/>
        </w:trPr>
        <w:tc>
          <w:tcPr>
            <w:tcW w:w="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Bữa trưa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left"/>
              <w:rPr>
                <w:color w:val="000000"/>
                <w:lang w:val="en-SG"/>
              </w:rPr>
            </w:pPr>
          </w:p>
        </w:tc>
        <w:tc>
          <w:tcPr>
            <w:tcW w:w="1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8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</w:tr>
      <w:tr w:rsidR="00573906" w:rsidRPr="00F23E6E" w:rsidTr="002B3D84">
        <w:trPr>
          <w:jc w:val="center"/>
        </w:trPr>
        <w:tc>
          <w:tcPr>
            <w:tcW w:w="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Bữa chiều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i/>
                <w:color w:val="000000"/>
                <w:lang w:val="en-SG"/>
              </w:rPr>
            </w:pPr>
          </w:p>
        </w:tc>
        <w:tc>
          <w:tcPr>
            <w:tcW w:w="1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8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</w:tr>
      <w:tr w:rsidR="00573906" w:rsidRPr="00F23E6E" w:rsidTr="002B3D84">
        <w:trPr>
          <w:jc w:val="center"/>
        </w:trPr>
        <w:tc>
          <w:tcPr>
            <w:tcW w:w="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b/>
                <w:color w:val="000000"/>
                <w:lang w:val="en-SG"/>
              </w:rPr>
            </w:pPr>
            <w:r w:rsidRPr="00F23E6E">
              <w:rPr>
                <w:b/>
                <w:color w:val="000000"/>
                <w:lang w:val="en-SG"/>
              </w:rPr>
              <w:t>Bữa tối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8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  <w:tc>
          <w:tcPr>
            <w:tcW w:w="17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73906" w:rsidRPr="00F23E6E" w:rsidRDefault="00573906" w:rsidP="002B3D84">
            <w:pPr>
              <w:widowControl w:val="0"/>
              <w:spacing w:before="0" w:line="240" w:lineRule="auto"/>
              <w:jc w:val="center"/>
              <w:rPr>
                <w:color w:val="000000"/>
                <w:lang w:val="en-SG"/>
              </w:rPr>
            </w:pPr>
          </w:p>
        </w:tc>
      </w:tr>
    </w:tbl>
    <w:p w:rsidR="009161CB" w:rsidRDefault="009161CB">
      <w:bookmarkStart w:id="0" w:name="_GoBack"/>
      <w:bookmarkEnd w:id="0"/>
    </w:p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546F8"/>
    <w:multiLevelType w:val="multilevel"/>
    <w:tmpl w:val="B686DC9C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6"/>
    <w:rsid w:val="00573906"/>
    <w:rsid w:val="0091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C8466-4A70-4F0A-AC86-96E103E8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906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2022-07-25T08:04:00Z</dcterms:created>
  <dcterms:modified xsi:type="dcterms:W3CDTF">2022-07-25T08:07:00Z</dcterms:modified>
</cp:coreProperties>
</file>